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97FA" w14:textId="557E6BC2" w:rsidR="00E8336B" w:rsidRDefault="00E8336B" w:rsidP="00E8336B">
      <w:pPr>
        <w:jc w:val="center"/>
        <w:rPr>
          <w:sz w:val="20"/>
        </w:rPr>
      </w:pPr>
      <w:r>
        <w:rPr>
          <w:sz w:val="20"/>
        </w:rPr>
        <w:t>Definition</w:t>
      </w:r>
      <w:r w:rsidR="001B490A">
        <w:rPr>
          <w:sz w:val="20"/>
        </w:rPr>
        <w:t>: Audio-visual communication is the ability to communicate with technical and aesthetic quality, structure and clarity, audience engagement, content, theme and purpose, and style formatting.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3060"/>
        <w:gridCol w:w="3060"/>
        <w:gridCol w:w="3060"/>
        <w:gridCol w:w="738"/>
      </w:tblGrid>
      <w:tr w:rsidR="00E8336B" w:rsidRPr="00E8336B" w14:paraId="42003FC6" w14:textId="77777777" w:rsidTr="00E8336B">
        <w:tc>
          <w:tcPr>
            <w:tcW w:w="1638" w:type="dxa"/>
            <w:vAlign w:val="center"/>
          </w:tcPr>
          <w:p w14:paraId="236D27EA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Categories</w:t>
            </w:r>
          </w:p>
        </w:tc>
        <w:tc>
          <w:tcPr>
            <w:tcW w:w="3060" w:type="dxa"/>
            <w:vAlign w:val="center"/>
          </w:tcPr>
          <w:p w14:paraId="2DA10A8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Needs Improvement</w:t>
            </w:r>
          </w:p>
          <w:p w14:paraId="161DEB0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poor</w:t>
            </w:r>
            <w:proofErr w:type="gramEnd"/>
            <w:r w:rsidRPr="00E8336B">
              <w:rPr>
                <w:b/>
                <w:sz w:val="18"/>
              </w:rPr>
              <w:t>)</w:t>
            </w:r>
          </w:p>
          <w:p w14:paraId="14CE73C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1</w:t>
            </w:r>
          </w:p>
        </w:tc>
        <w:tc>
          <w:tcPr>
            <w:tcW w:w="3060" w:type="dxa"/>
            <w:vAlign w:val="center"/>
          </w:tcPr>
          <w:p w14:paraId="4F3BE238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Developing</w:t>
            </w:r>
          </w:p>
          <w:p w14:paraId="47626B2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low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25B51407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2</w:t>
            </w:r>
          </w:p>
        </w:tc>
        <w:tc>
          <w:tcPr>
            <w:tcW w:w="3060" w:type="dxa"/>
            <w:vAlign w:val="center"/>
          </w:tcPr>
          <w:p w14:paraId="2ECE231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Proficient</w:t>
            </w:r>
          </w:p>
          <w:p w14:paraId="3525EFD2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high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0B6E0E6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14:paraId="182C3BD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Outstanding</w:t>
            </w:r>
          </w:p>
          <w:p w14:paraId="7400BB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exceeds</w:t>
            </w:r>
            <w:proofErr w:type="gramEnd"/>
            <w:r w:rsidRPr="00E8336B">
              <w:rPr>
                <w:b/>
                <w:sz w:val="18"/>
              </w:rPr>
              <w:t xml:space="preserve"> expectations)</w:t>
            </w:r>
          </w:p>
          <w:p w14:paraId="5B35CFC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A71FC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Score</w:t>
            </w:r>
          </w:p>
        </w:tc>
      </w:tr>
      <w:tr w:rsidR="00E8336B" w:rsidRPr="00E8336B" w14:paraId="142569BB" w14:textId="77777777" w:rsidTr="00E8336B">
        <w:tc>
          <w:tcPr>
            <w:tcW w:w="1638" w:type="dxa"/>
            <w:vAlign w:val="center"/>
          </w:tcPr>
          <w:p w14:paraId="1E9B7390" w14:textId="1E4CCAE3" w:rsidR="00E8336B" w:rsidRPr="00E8336B" w:rsidRDefault="001B490A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Technical and aesthetic quality</w:t>
            </w:r>
          </w:p>
        </w:tc>
        <w:tc>
          <w:tcPr>
            <w:tcW w:w="3060" w:type="dxa"/>
          </w:tcPr>
          <w:p w14:paraId="50C6E2FE" w14:textId="77777777" w:rsidR="00E8336B" w:rsidRDefault="001B490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Sound, visual, editing, design and performance elements fail to meet minimal professional standards in multiple respects.</w:t>
            </w:r>
          </w:p>
          <w:p w14:paraId="691CEBEA" w14:textId="77777777" w:rsidR="001B490A" w:rsidRDefault="001B490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provides little or no evidence of an understanding of the nature of the medium or how to realize its potential.</w:t>
            </w:r>
          </w:p>
          <w:p w14:paraId="4CAD0C9D" w14:textId="50ACC2AC" w:rsidR="001B490A" w:rsidRPr="003304A4" w:rsidRDefault="001B490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Appropriate creativity and originality in form and execution are lacking.</w:t>
            </w:r>
          </w:p>
        </w:tc>
        <w:tc>
          <w:tcPr>
            <w:tcW w:w="3060" w:type="dxa"/>
          </w:tcPr>
          <w:p w14:paraId="4F716024" w14:textId="77777777" w:rsidR="00E8336B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sound, visual, editing, design and performance elements meet or come close to meeting professional standards.</w:t>
            </w:r>
          </w:p>
          <w:p w14:paraId="5A506A63" w14:textId="77777777" w:rsidR="00105792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piece only minimally appreciates and exploits the potentials of the medium.</w:t>
            </w:r>
          </w:p>
          <w:p w14:paraId="12616660" w14:textId="77777777" w:rsidR="00637EA5" w:rsidRPr="00637EA5" w:rsidRDefault="00637EA5" w:rsidP="00637EA5">
            <w:pPr>
              <w:rPr>
                <w:sz w:val="18"/>
              </w:rPr>
            </w:pPr>
          </w:p>
          <w:p w14:paraId="25C9D0CF" w14:textId="6E4BB57D" w:rsidR="00105792" w:rsidRPr="003304A4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Little creativity or originality in form and execution are in evidence.</w:t>
            </w:r>
          </w:p>
        </w:tc>
        <w:tc>
          <w:tcPr>
            <w:tcW w:w="3060" w:type="dxa"/>
          </w:tcPr>
          <w:p w14:paraId="0E4964CA" w14:textId="77777777" w:rsidR="00E8336B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Most sound, visual, editing, design and performance elements meet professional standards.</w:t>
            </w:r>
          </w:p>
          <w:p w14:paraId="35BF4909" w14:textId="77777777" w:rsidR="00637EA5" w:rsidRPr="00637EA5" w:rsidRDefault="00637EA5" w:rsidP="00637EA5">
            <w:pPr>
              <w:rPr>
                <w:sz w:val="18"/>
              </w:rPr>
            </w:pPr>
          </w:p>
          <w:p w14:paraId="27C73D8D" w14:textId="77777777" w:rsidR="005F4B86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piece largely works with the nature of the medium.</w:t>
            </w:r>
          </w:p>
          <w:p w14:paraId="753097EF" w14:textId="77777777" w:rsidR="00637EA5" w:rsidRPr="00637EA5" w:rsidRDefault="00637EA5" w:rsidP="00637EA5">
            <w:pPr>
              <w:rPr>
                <w:sz w:val="18"/>
              </w:rPr>
            </w:pPr>
          </w:p>
          <w:p w14:paraId="6441A030" w14:textId="77777777" w:rsidR="00637EA5" w:rsidRPr="00637EA5" w:rsidRDefault="00637EA5" w:rsidP="00637EA5">
            <w:pPr>
              <w:rPr>
                <w:sz w:val="18"/>
              </w:rPr>
            </w:pPr>
          </w:p>
          <w:p w14:paraId="4A5C4CA5" w14:textId="5655602D" w:rsidR="005F4B86" w:rsidRPr="003304A4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creativity and originality in form and execution are in evidence.</w:t>
            </w:r>
          </w:p>
        </w:tc>
        <w:tc>
          <w:tcPr>
            <w:tcW w:w="3060" w:type="dxa"/>
          </w:tcPr>
          <w:p w14:paraId="6ABE3A8E" w14:textId="77777777" w:rsidR="00E8336B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All sound, visual, editing, design and performance elements meet professional standards.</w:t>
            </w:r>
          </w:p>
          <w:p w14:paraId="3E5EB26E" w14:textId="77777777" w:rsidR="00637EA5" w:rsidRPr="00637EA5" w:rsidRDefault="00637EA5" w:rsidP="00637EA5">
            <w:pPr>
              <w:rPr>
                <w:sz w:val="18"/>
              </w:rPr>
            </w:pPr>
          </w:p>
          <w:p w14:paraId="138D099A" w14:textId="77777777" w:rsidR="005F4B86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piece works with rather than against the nature of the chosen medium, maximizing its potential.</w:t>
            </w:r>
          </w:p>
          <w:p w14:paraId="61CB7858" w14:textId="77777777" w:rsidR="00637EA5" w:rsidRPr="00637EA5" w:rsidRDefault="00637EA5" w:rsidP="00637EA5">
            <w:pPr>
              <w:rPr>
                <w:sz w:val="18"/>
              </w:rPr>
            </w:pPr>
          </w:p>
          <w:p w14:paraId="51F53FAA" w14:textId="76B9C065" w:rsidR="005F4B86" w:rsidRPr="003304A4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Appropriate creativity and originality in form and execution are clearly in evidence.</w:t>
            </w:r>
          </w:p>
        </w:tc>
        <w:tc>
          <w:tcPr>
            <w:tcW w:w="738" w:type="dxa"/>
          </w:tcPr>
          <w:p w14:paraId="489841E9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6EE5B1C5" w14:textId="77777777" w:rsidTr="00E8336B">
        <w:tc>
          <w:tcPr>
            <w:tcW w:w="1638" w:type="dxa"/>
            <w:vAlign w:val="center"/>
          </w:tcPr>
          <w:p w14:paraId="7A55D57D" w14:textId="24B60A66" w:rsidR="00E8336B" w:rsidRPr="00E8336B" w:rsidRDefault="001B490A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Structure and clarity</w:t>
            </w:r>
          </w:p>
        </w:tc>
        <w:tc>
          <w:tcPr>
            <w:tcW w:w="3060" w:type="dxa"/>
          </w:tcPr>
          <w:p w14:paraId="0C82AC3F" w14:textId="77777777" w:rsidR="00E8336B" w:rsidRDefault="008A182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No structure is evident, or the structure is wholly inadequate to sustain audience interest or build to a meaningful conclusion.</w:t>
            </w:r>
          </w:p>
          <w:p w14:paraId="21BAB93E" w14:textId="77777777" w:rsidR="00637EA5" w:rsidRPr="00637EA5" w:rsidRDefault="00637EA5" w:rsidP="00637EA5">
            <w:pPr>
              <w:rPr>
                <w:sz w:val="18"/>
              </w:rPr>
            </w:pPr>
          </w:p>
          <w:p w14:paraId="49EC2335" w14:textId="0C16A430" w:rsidR="008A1822" w:rsidRPr="003304A4" w:rsidRDefault="008A182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lacks clarity and the audience is often confused about the nature or meaning of the work.</w:t>
            </w:r>
          </w:p>
        </w:tc>
        <w:tc>
          <w:tcPr>
            <w:tcW w:w="3060" w:type="dxa"/>
          </w:tcPr>
          <w:p w14:paraId="697E62D6" w14:textId="77777777" w:rsidR="00E8336B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has a flawed structure that frequently causes the audience the loss of a sense of focus or meaningful conclusion.</w:t>
            </w:r>
          </w:p>
          <w:p w14:paraId="4B3468F6" w14:textId="77777777" w:rsidR="00637EA5" w:rsidRPr="00637EA5" w:rsidRDefault="00637EA5" w:rsidP="00637EA5">
            <w:pPr>
              <w:rPr>
                <w:sz w:val="18"/>
              </w:rPr>
            </w:pPr>
          </w:p>
          <w:p w14:paraId="030F7968" w14:textId="67ABE2A0" w:rsidR="00105792" w:rsidRPr="003304A4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is minimally clear and the audience somewhat confused about the nature or meaning of the work.</w:t>
            </w:r>
          </w:p>
        </w:tc>
        <w:tc>
          <w:tcPr>
            <w:tcW w:w="3060" w:type="dxa"/>
          </w:tcPr>
          <w:p w14:paraId="24577EEF" w14:textId="77777777" w:rsidR="00E8336B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shows evidence of an appropriate structure that mostly sustains interest and builds to a meaningful conclusion.</w:t>
            </w:r>
          </w:p>
          <w:p w14:paraId="6BA2E7CB" w14:textId="77777777" w:rsidR="00637EA5" w:rsidRPr="00637EA5" w:rsidRDefault="00637EA5" w:rsidP="00637EA5">
            <w:pPr>
              <w:rPr>
                <w:sz w:val="18"/>
              </w:rPr>
            </w:pPr>
          </w:p>
          <w:p w14:paraId="03B13365" w14:textId="52CE94B8" w:rsidR="005F4B86" w:rsidRPr="003304A4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is mostly clear and there are few instances of loss of focus or unintended confusion.</w:t>
            </w:r>
          </w:p>
        </w:tc>
        <w:tc>
          <w:tcPr>
            <w:tcW w:w="3060" w:type="dxa"/>
          </w:tcPr>
          <w:p w14:paraId="4F16DE9F" w14:textId="77777777" w:rsidR="00E8336B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shows clear evidence of an appropriate structure that sustains interest and builds appropriately to a satisfying conclusion.</w:t>
            </w:r>
          </w:p>
          <w:p w14:paraId="400D6E67" w14:textId="0882EFA7" w:rsidR="005F4B86" w:rsidRPr="003304A4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is focused and clear.</w:t>
            </w:r>
          </w:p>
        </w:tc>
        <w:tc>
          <w:tcPr>
            <w:tcW w:w="738" w:type="dxa"/>
          </w:tcPr>
          <w:p w14:paraId="5E51458A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0A1290DC" w14:textId="77777777" w:rsidTr="00E8336B">
        <w:tc>
          <w:tcPr>
            <w:tcW w:w="1638" w:type="dxa"/>
            <w:vAlign w:val="center"/>
          </w:tcPr>
          <w:p w14:paraId="7CE1CF52" w14:textId="3B676463" w:rsidR="00E8336B" w:rsidRPr="00E8336B" w:rsidRDefault="001B490A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Audience engagement</w:t>
            </w:r>
          </w:p>
        </w:tc>
        <w:tc>
          <w:tcPr>
            <w:tcW w:w="3060" w:type="dxa"/>
          </w:tcPr>
          <w:p w14:paraId="76673750" w14:textId="77777777" w:rsidR="00E8336B" w:rsidRDefault="008A182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fails to capture or hold the attention of the audience.</w:t>
            </w:r>
          </w:p>
          <w:p w14:paraId="3F589979" w14:textId="77777777" w:rsidR="00637EA5" w:rsidRPr="00637EA5" w:rsidRDefault="00637EA5" w:rsidP="00637EA5">
            <w:pPr>
              <w:rPr>
                <w:sz w:val="18"/>
              </w:rPr>
            </w:pPr>
          </w:p>
          <w:p w14:paraId="45048ACD" w14:textId="77777777" w:rsidR="00637EA5" w:rsidRPr="00637EA5" w:rsidRDefault="00637EA5" w:rsidP="00637EA5">
            <w:pPr>
              <w:rPr>
                <w:sz w:val="18"/>
              </w:rPr>
            </w:pPr>
          </w:p>
          <w:p w14:paraId="7DDB6742" w14:textId="70C1FFC1" w:rsidR="008A1822" w:rsidRPr="003304A4" w:rsidRDefault="008A182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No emotional engagement occurs. The audience is left completely unsatisfied.</w:t>
            </w:r>
          </w:p>
        </w:tc>
        <w:tc>
          <w:tcPr>
            <w:tcW w:w="3060" w:type="dxa"/>
          </w:tcPr>
          <w:p w14:paraId="4821F6CE" w14:textId="77777777" w:rsidR="00E8336B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gains audience attention at times but frequently loses it.</w:t>
            </w:r>
          </w:p>
          <w:p w14:paraId="73308813" w14:textId="77777777" w:rsidR="00637EA5" w:rsidRPr="00637EA5" w:rsidRDefault="00637EA5" w:rsidP="00637EA5">
            <w:pPr>
              <w:rPr>
                <w:sz w:val="18"/>
              </w:rPr>
            </w:pPr>
          </w:p>
          <w:p w14:paraId="27E13E8F" w14:textId="77777777" w:rsidR="00637EA5" w:rsidRPr="00637EA5" w:rsidRDefault="00637EA5" w:rsidP="00637EA5">
            <w:pPr>
              <w:rPr>
                <w:sz w:val="18"/>
              </w:rPr>
            </w:pPr>
          </w:p>
          <w:p w14:paraId="65155386" w14:textId="37E58DE8" w:rsidR="00105792" w:rsidRPr="003304A4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Emotional and aesthetic audience expectations are left mostly unsatisfied.</w:t>
            </w:r>
          </w:p>
        </w:tc>
        <w:tc>
          <w:tcPr>
            <w:tcW w:w="3060" w:type="dxa"/>
          </w:tcPr>
          <w:p w14:paraId="5A2C46C9" w14:textId="77777777" w:rsidR="00E8336B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captures and holds the attention of the audience with some infrequent and minor exceptions.</w:t>
            </w:r>
          </w:p>
          <w:p w14:paraId="7E3221F4" w14:textId="3FCEA46B" w:rsidR="005F4B86" w:rsidRPr="003304A4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Emotional and aesthetic audience expectations are mostly satisfied.</w:t>
            </w:r>
          </w:p>
        </w:tc>
        <w:tc>
          <w:tcPr>
            <w:tcW w:w="3060" w:type="dxa"/>
          </w:tcPr>
          <w:p w14:paraId="22308A4C" w14:textId="77777777" w:rsidR="00E8336B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captures the attention of the audience at the beginning and holds it firmly until the end.</w:t>
            </w:r>
          </w:p>
          <w:p w14:paraId="7770BB73" w14:textId="77777777" w:rsidR="00637EA5" w:rsidRPr="00637EA5" w:rsidRDefault="00637EA5" w:rsidP="00637EA5">
            <w:pPr>
              <w:rPr>
                <w:sz w:val="18"/>
              </w:rPr>
            </w:pPr>
          </w:p>
          <w:p w14:paraId="644D8B85" w14:textId="2F4EF815" w:rsidR="005F4B86" w:rsidRPr="003304A4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Emotional and aesthetic audience expectations are satisfied on multiple levels.</w:t>
            </w:r>
          </w:p>
        </w:tc>
        <w:tc>
          <w:tcPr>
            <w:tcW w:w="738" w:type="dxa"/>
          </w:tcPr>
          <w:p w14:paraId="0DEE4D27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1B490A" w:rsidRPr="00E8336B" w14:paraId="05580F3A" w14:textId="77777777" w:rsidTr="005F4B86">
        <w:tc>
          <w:tcPr>
            <w:tcW w:w="1638" w:type="dxa"/>
            <w:vAlign w:val="center"/>
          </w:tcPr>
          <w:p w14:paraId="3A167654" w14:textId="3B365B07" w:rsidR="001B490A" w:rsidRPr="001B490A" w:rsidRDefault="001B490A" w:rsidP="005F4B8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Content, theme, and purpose </w:t>
            </w:r>
            <w:r>
              <w:rPr>
                <w:sz w:val="18"/>
              </w:rPr>
              <w:t>(to sell, to inform, to persuade, to move emotionally, to entertain)</w:t>
            </w:r>
          </w:p>
        </w:tc>
        <w:tc>
          <w:tcPr>
            <w:tcW w:w="3060" w:type="dxa"/>
          </w:tcPr>
          <w:p w14:paraId="5D7D8D84" w14:textId="77777777" w:rsidR="001B490A" w:rsidRDefault="008A1822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lacks substance and meaning, or is simplistic, or its thematic content lacks integrity, frequently contradicting itself.</w:t>
            </w:r>
          </w:p>
          <w:p w14:paraId="0AC63CAD" w14:textId="1C10D2F8" w:rsidR="008A1822" w:rsidRPr="003304A4" w:rsidRDefault="008A1822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fails to achieve any discernible purpose.</w:t>
            </w:r>
          </w:p>
        </w:tc>
        <w:tc>
          <w:tcPr>
            <w:tcW w:w="3060" w:type="dxa"/>
          </w:tcPr>
          <w:p w14:paraId="79626776" w14:textId="77777777" w:rsidR="001B490A" w:rsidRDefault="00105792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has a central idea of theme but lacks sufficient substance or thoughtfulness.</w:t>
            </w:r>
          </w:p>
          <w:p w14:paraId="701A4CC8" w14:textId="77777777" w:rsidR="00637EA5" w:rsidRPr="00637EA5" w:rsidRDefault="00637EA5" w:rsidP="00637EA5">
            <w:pPr>
              <w:rPr>
                <w:sz w:val="18"/>
              </w:rPr>
            </w:pPr>
          </w:p>
          <w:p w14:paraId="72126940" w14:textId="7E6C28D7" w:rsidR="00105792" w:rsidRPr="003304A4" w:rsidRDefault="00105792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only partially achieves its purpose.</w:t>
            </w:r>
          </w:p>
        </w:tc>
        <w:tc>
          <w:tcPr>
            <w:tcW w:w="3060" w:type="dxa"/>
          </w:tcPr>
          <w:p w14:paraId="758666F9" w14:textId="77777777" w:rsidR="001B490A" w:rsidRDefault="005F4B86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has a central idea, theme or purpose that is largely substantive and thoughtful, if not complex.</w:t>
            </w:r>
          </w:p>
          <w:p w14:paraId="475CA320" w14:textId="6BD6A124" w:rsidR="005F4B86" w:rsidRPr="003304A4" w:rsidRDefault="005F4B86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mostly achieves its purpose.</w:t>
            </w:r>
          </w:p>
        </w:tc>
        <w:tc>
          <w:tcPr>
            <w:tcW w:w="3060" w:type="dxa"/>
          </w:tcPr>
          <w:p w14:paraId="038FFD9F" w14:textId="77777777" w:rsidR="001B490A" w:rsidRDefault="005F4B86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has a central idea, theme or purpose that is substantive, thoughtful, and complex.</w:t>
            </w:r>
          </w:p>
          <w:p w14:paraId="3C110C27" w14:textId="77777777" w:rsidR="00637EA5" w:rsidRPr="00637EA5" w:rsidRDefault="00637EA5" w:rsidP="00637EA5">
            <w:pPr>
              <w:rPr>
                <w:sz w:val="18"/>
              </w:rPr>
            </w:pPr>
            <w:bookmarkStart w:id="0" w:name="_GoBack"/>
            <w:bookmarkEnd w:id="0"/>
          </w:p>
          <w:p w14:paraId="47EAEB99" w14:textId="54BDA460" w:rsidR="005F4B86" w:rsidRPr="003304A4" w:rsidRDefault="005F4B86" w:rsidP="005F4B8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achieves its purpose</w:t>
            </w:r>
            <w:r w:rsidR="00637EA5">
              <w:rPr>
                <w:sz w:val="18"/>
              </w:rPr>
              <w:t>.</w:t>
            </w:r>
          </w:p>
        </w:tc>
        <w:tc>
          <w:tcPr>
            <w:tcW w:w="738" w:type="dxa"/>
          </w:tcPr>
          <w:p w14:paraId="1A5D38C8" w14:textId="77777777" w:rsidR="001B490A" w:rsidRPr="00E8336B" w:rsidRDefault="001B490A" w:rsidP="005F4B86">
            <w:pPr>
              <w:rPr>
                <w:sz w:val="18"/>
              </w:rPr>
            </w:pPr>
          </w:p>
        </w:tc>
      </w:tr>
      <w:tr w:rsidR="00E8336B" w:rsidRPr="00E8336B" w14:paraId="6EDF1468" w14:textId="77777777" w:rsidTr="00E8336B">
        <w:tc>
          <w:tcPr>
            <w:tcW w:w="1638" w:type="dxa"/>
            <w:vAlign w:val="center"/>
          </w:tcPr>
          <w:p w14:paraId="054C0A89" w14:textId="460174E2" w:rsidR="00E8336B" w:rsidRPr="00E8336B" w:rsidRDefault="001B490A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Style, format, and length requirements</w:t>
            </w:r>
          </w:p>
        </w:tc>
        <w:tc>
          <w:tcPr>
            <w:tcW w:w="3060" w:type="dxa"/>
          </w:tcPr>
          <w:p w14:paraId="513CEF9A" w14:textId="4C7A3535" w:rsidR="00E8336B" w:rsidRPr="003304A4" w:rsidRDefault="008A182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fails to satisfy the assignment in multiple ways, or in a single but fatal violation of the assignment.</w:t>
            </w:r>
          </w:p>
        </w:tc>
        <w:tc>
          <w:tcPr>
            <w:tcW w:w="3060" w:type="dxa"/>
          </w:tcPr>
          <w:p w14:paraId="29C0CBE0" w14:textId="1667CA80" w:rsidR="00E8336B" w:rsidRPr="003304A4" w:rsidRDefault="0010579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only partially satisfies the assignment, with frequent or relatively serious violations.</w:t>
            </w:r>
          </w:p>
        </w:tc>
        <w:tc>
          <w:tcPr>
            <w:tcW w:w="3060" w:type="dxa"/>
          </w:tcPr>
          <w:p w14:paraId="645A1D8D" w14:textId="23F0DF96" w:rsidR="00E8336B" w:rsidRPr="003304A4" w:rsidRDefault="005F4B8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satisfies the assignment in terms of style, format and length with infrequent and relatively minor exceptions.</w:t>
            </w:r>
          </w:p>
        </w:tc>
        <w:tc>
          <w:tcPr>
            <w:tcW w:w="3060" w:type="dxa"/>
          </w:tcPr>
          <w:p w14:paraId="702C8781" w14:textId="42BBB298" w:rsidR="00E8336B" w:rsidRPr="003304A4" w:rsidRDefault="00637EA5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work satisfies the assignment in terms of style, format and length.</w:t>
            </w:r>
          </w:p>
        </w:tc>
        <w:tc>
          <w:tcPr>
            <w:tcW w:w="738" w:type="dxa"/>
          </w:tcPr>
          <w:p w14:paraId="77576588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</w:tbl>
    <w:p w14:paraId="7F1EB950" w14:textId="77777777" w:rsidR="00E8336B" w:rsidRPr="00E8336B" w:rsidRDefault="00E8336B" w:rsidP="00E8336B">
      <w:pPr>
        <w:rPr>
          <w:sz w:val="20"/>
        </w:rPr>
      </w:pPr>
    </w:p>
    <w:sectPr w:rsidR="00E8336B" w:rsidRPr="00E8336B" w:rsidSect="007F6F17">
      <w:headerReference w:type="default" r:id="rId8"/>
      <w:footerReference w:type="default" r:id="rId9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07AB" w14:textId="77777777" w:rsidR="005F4B86" w:rsidRDefault="005F4B86" w:rsidP="00E8336B">
      <w:r>
        <w:separator/>
      </w:r>
    </w:p>
  </w:endnote>
  <w:endnote w:type="continuationSeparator" w:id="0">
    <w:p w14:paraId="138553AB" w14:textId="77777777" w:rsidR="005F4B86" w:rsidRDefault="005F4B86" w:rsidP="00E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2A32" w14:textId="507CD563" w:rsidR="005F4B86" w:rsidRPr="00E8336B" w:rsidRDefault="005F4B86" w:rsidP="00E8336B">
    <w:pPr>
      <w:pStyle w:val="Footer"/>
      <w:jc w:val="right"/>
      <w:rPr>
        <w:sz w:val="20"/>
      </w:rPr>
    </w:pPr>
    <w:r>
      <w:rPr>
        <w:sz w:val="20"/>
      </w:rPr>
      <w:t>Rev. 09-12-13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22AE" w14:textId="77777777" w:rsidR="005F4B86" w:rsidRDefault="005F4B86" w:rsidP="00E8336B">
      <w:r>
        <w:separator/>
      </w:r>
    </w:p>
  </w:footnote>
  <w:footnote w:type="continuationSeparator" w:id="0">
    <w:p w14:paraId="37190EE1" w14:textId="77777777" w:rsidR="005F4B86" w:rsidRDefault="005F4B86" w:rsidP="00E83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82A" w14:textId="77777777" w:rsidR="005F4B86" w:rsidRPr="00E8336B" w:rsidRDefault="005F4B86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 w:rsidRPr="00E8336B">
      <w:rPr>
        <w:rFonts w:ascii="Cambria" w:hAnsi="Cambria"/>
        <w:b/>
        <w:bCs/>
        <w:smallCaps/>
        <w:sz w:val="28"/>
        <w:szCs w:val="28"/>
      </w:rPr>
      <w:t>John Paul the Great Catholic University</w:t>
    </w:r>
  </w:p>
  <w:p w14:paraId="539A02CA" w14:textId="49229D53" w:rsidR="005F4B86" w:rsidRPr="00E8336B" w:rsidRDefault="005F4B86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>
      <w:rPr>
        <w:rFonts w:ascii="Cambria" w:hAnsi="Cambria"/>
        <w:b/>
        <w:bCs/>
        <w:smallCaps/>
        <w:sz w:val="28"/>
        <w:szCs w:val="28"/>
      </w:rPr>
      <w:t xml:space="preserve">Communication Fluency – Audio Visual Communication </w:t>
    </w:r>
    <w:r w:rsidRPr="00E8336B">
      <w:rPr>
        <w:rFonts w:ascii="Cambria" w:hAnsi="Cambria"/>
        <w:b/>
        <w:bCs/>
        <w:smallCaps/>
        <w:sz w:val="28"/>
        <w:szCs w:val="28"/>
      </w:rPr>
      <w:t>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FE"/>
    <w:multiLevelType w:val="hybridMultilevel"/>
    <w:tmpl w:val="7A769AFA"/>
    <w:lvl w:ilvl="0" w:tplc="1438E72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990"/>
    <w:multiLevelType w:val="multilevel"/>
    <w:tmpl w:val="7A769AFA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286C"/>
    <w:multiLevelType w:val="multilevel"/>
    <w:tmpl w:val="DFE6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5960"/>
    <w:multiLevelType w:val="hybridMultilevel"/>
    <w:tmpl w:val="DFE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6314"/>
    <w:multiLevelType w:val="hybridMultilevel"/>
    <w:tmpl w:val="915CED30"/>
    <w:lvl w:ilvl="0" w:tplc="4666322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250E"/>
    <w:multiLevelType w:val="hybridMultilevel"/>
    <w:tmpl w:val="6504E1D8"/>
    <w:lvl w:ilvl="0" w:tplc="171CD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32E5"/>
    <w:multiLevelType w:val="multilevel"/>
    <w:tmpl w:val="6504E1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B"/>
    <w:rsid w:val="00105792"/>
    <w:rsid w:val="00147F7D"/>
    <w:rsid w:val="00197E36"/>
    <w:rsid w:val="001B490A"/>
    <w:rsid w:val="00251339"/>
    <w:rsid w:val="003304A4"/>
    <w:rsid w:val="003F39C5"/>
    <w:rsid w:val="005F4B86"/>
    <w:rsid w:val="00637EA5"/>
    <w:rsid w:val="00657673"/>
    <w:rsid w:val="007F6F17"/>
    <w:rsid w:val="008A1822"/>
    <w:rsid w:val="00A63445"/>
    <w:rsid w:val="00A81B21"/>
    <w:rsid w:val="00B02E0E"/>
    <w:rsid w:val="00E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71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614</Words>
  <Characters>3500</Characters>
  <Application>Microsoft Macintosh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Oven</dc:creator>
  <cp:keywords/>
  <dc:description/>
  <cp:lastModifiedBy>Clare Oven</cp:lastModifiedBy>
  <cp:revision>6</cp:revision>
  <cp:lastPrinted>2013-09-11T19:12:00Z</cp:lastPrinted>
  <dcterms:created xsi:type="dcterms:W3CDTF">2013-09-12T17:50:00Z</dcterms:created>
  <dcterms:modified xsi:type="dcterms:W3CDTF">2013-09-12T18:44:00Z</dcterms:modified>
</cp:coreProperties>
</file>